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Thank you for contributing to educating a child through Bachpan Banao. Following are the steps to donate to this cause: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started by clicking on “click here to DONATE”  button on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this</w:t>
        </w:r>
      </w:hyperlink>
      <w:r w:rsidDel="00000000" w:rsidR="00000000" w:rsidRPr="00000000">
        <w:rPr>
          <w:rtl w:val="0"/>
        </w:rPr>
        <w:t xml:space="preserve"> page</w:t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519363" cy="3532984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3532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will land on the following page which will allow you to make a donation of your choice.</w:t>
        <w:br w:type="textWrapping"/>
        <w:t xml:space="preserve"> </w:t>
      </w:r>
      <w:r w:rsidDel="00000000" w:rsidR="00000000" w:rsidRPr="00000000">
        <w:rPr/>
        <w:drawing>
          <wp:inline distB="114300" distT="114300" distL="114300" distR="114300">
            <wp:extent cx="4348163" cy="310085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3100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Choose an amount you wish to donate: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Rs. 2500 - this will cover </w:t>
      </w:r>
      <w:r w:rsidDel="00000000" w:rsidR="00000000" w:rsidRPr="00000000">
        <w:rPr>
          <w:b w:val="1"/>
          <w:rtl w:val="0"/>
        </w:rPr>
        <w:t xml:space="preserve">one month</w:t>
      </w:r>
      <w:r w:rsidDel="00000000" w:rsidR="00000000" w:rsidRPr="00000000">
        <w:rPr>
          <w:rtl w:val="0"/>
        </w:rPr>
        <w:t xml:space="preserve">’s cost of sponsoring a student’s education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Rs. 30,000 - this will cover </w:t>
      </w:r>
      <w:r w:rsidDel="00000000" w:rsidR="00000000" w:rsidRPr="00000000">
        <w:rPr>
          <w:b w:val="1"/>
          <w:rtl w:val="0"/>
        </w:rPr>
        <w:t xml:space="preserve">one year</w:t>
      </w:r>
      <w:r w:rsidDel="00000000" w:rsidR="00000000" w:rsidRPr="00000000">
        <w:rPr>
          <w:rtl w:val="0"/>
        </w:rPr>
        <w:t xml:space="preserve">’s cost of sponsoring a student’s education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Rs. 24,00,000 - this will cover </w:t>
      </w:r>
      <w:r w:rsidDel="00000000" w:rsidR="00000000" w:rsidRPr="00000000">
        <w:rPr>
          <w:b w:val="1"/>
          <w:rtl w:val="0"/>
        </w:rPr>
        <w:t xml:space="preserve">one year</w:t>
      </w:r>
      <w:r w:rsidDel="00000000" w:rsidR="00000000" w:rsidRPr="00000000">
        <w:rPr>
          <w:rtl w:val="0"/>
        </w:rPr>
        <w:t xml:space="preserve">’s cost of sponsoring 80 student’s education</w:t>
      </w:r>
    </w:p>
    <w:p w:rsidR="00000000" w:rsidDel="00000000" w:rsidP="00000000" w:rsidRDefault="00000000" w:rsidRPr="00000000" w14:paraId="0000000C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Rs. XXX - any amount you wish to donate</w:t>
      </w:r>
    </w:p>
    <w:p w:rsidR="00000000" w:rsidDel="00000000" w:rsidP="00000000" w:rsidRDefault="00000000" w:rsidRPr="00000000" w14:paraId="0000000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348038" cy="529232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8038" cy="5292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1440" w:firstLine="0"/>
        <w:rPr/>
      </w:pPr>
      <w:r w:rsidDel="00000000" w:rsidR="00000000" w:rsidRPr="00000000">
        <w:rPr>
          <w:rtl w:val="0"/>
        </w:rPr>
        <w:t xml:space="preserve">For example, let’s choose Rs. 30000. Enter the amount and then click on “Buy Now”</w:t>
      </w:r>
    </w:p>
    <w:p w:rsidR="00000000" w:rsidDel="00000000" w:rsidP="00000000" w:rsidRDefault="00000000" w:rsidRPr="00000000" w14:paraId="0000001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will land on the “Customer Information” Page. Fill in your relevant details here</w:t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And click on “Review and Pay”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Review your order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And click on “Make Payment”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Next, you will land on the page where you can make a payment using one of the multiple options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1747838" cy="413361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7838" cy="41336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If you do not have BHIM, UPI, GPay or PayTM, you can use other options to make a payment as well. Following is the list of other options: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366963" cy="5104867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6963" cy="51048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Once you have made a payment, you should receive the order completion updates on your email and phone number that you provided as a part of your Customer Information in Step 4. 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33788" cy="1880951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33788" cy="18809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Confirmation email of the order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605213" cy="2802128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8021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Payment confirmation email from instamojo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267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Thank you for sponsoring a student’s education. We will keep you updated with the progress your contribution has made possible.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5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3.png"/><Relationship Id="rId14" Type="http://schemas.openxmlformats.org/officeDocument/2006/relationships/image" Target="media/image7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hyperlink" Target="https://bachpanbanao.com/sponsor-a-child/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